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03" w:rsidRPr="00CA4BC2" w:rsidRDefault="009F0F03" w:rsidP="00B23C0B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CA4BC2">
        <w:rPr>
          <w:rFonts w:ascii="Tahoma" w:eastAsia="Times New Roman" w:hAnsi="Tahoma" w:cs="Tahoma"/>
          <w:b/>
          <w:bCs/>
          <w:lang w:eastAsia="pl-PL"/>
        </w:rPr>
        <w:t xml:space="preserve">Załącznik nr </w:t>
      </w:r>
      <w:r w:rsidR="00DA48FD" w:rsidRPr="00CA4BC2">
        <w:rPr>
          <w:rFonts w:ascii="Tahoma" w:eastAsia="Times New Roman" w:hAnsi="Tahoma" w:cs="Tahoma"/>
          <w:b/>
          <w:bCs/>
          <w:lang w:eastAsia="pl-PL"/>
        </w:rPr>
        <w:t>1</w:t>
      </w:r>
      <w:r w:rsidR="00235F99">
        <w:rPr>
          <w:rFonts w:ascii="Tahoma" w:eastAsia="Times New Roman" w:hAnsi="Tahoma" w:cs="Tahoma"/>
          <w:b/>
          <w:bCs/>
          <w:lang w:eastAsia="pl-PL"/>
        </w:rPr>
        <w:t>3</w:t>
      </w:r>
    </w:p>
    <w:p w:rsidR="00B23C0B" w:rsidRPr="00CA4BC2" w:rsidRDefault="00B23C0B" w:rsidP="00B23C0B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1A1180" w:rsidRPr="00CA4BC2" w:rsidRDefault="009F0F03" w:rsidP="001A1180">
      <w:pPr>
        <w:jc w:val="center"/>
        <w:rPr>
          <w:rFonts w:ascii="Tahoma" w:hAnsi="Tahoma" w:cs="Tahoma"/>
          <w:b/>
        </w:rPr>
      </w:pPr>
      <w:r w:rsidRPr="00CA4BC2">
        <w:rPr>
          <w:rFonts w:ascii="Tahoma" w:hAnsi="Tahoma" w:cs="Tahoma"/>
          <w:b/>
        </w:rPr>
        <w:t>Załącznik nr 1 do umowy WRIP.3432.10c…….2012</w:t>
      </w:r>
    </w:p>
    <w:tbl>
      <w:tblPr>
        <w:tblW w:w="9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252"/>
        <w:gridCol w:w="567"/>
        <w:gridCol w:w="709"/>
        <w:gridCol w:w="1559"/>
        <w:gridCol w:w="2179"/>
      </w:tblGrid>
      <w:tr w:rsidR="0053124A" w:rsidRPr="00BF7A72" w:rsidTr="000C2D14">
        <w:trPr>
          <w:trHeight w:val="676"/>
        </w:trPr>
        <w:tc>
          <w:tcPr>
            <w:tcW w:w="534" w:type="dxa"/>
          </w:tcPr>
          <w:p w:rsidR="001A1180" w:rsidRPr="00BF7A72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Lp.</w:t>
            </w:r>
            <w:r w:rsidRPr="00BF7A72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4252" w:type="dxa"/>
          </w:tcPr>
          <w:p w:rsidR="001A1180" w:rsidRPr="00BF7A72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Nazwa artykułu</w:t>
            </w:r>
          </w:p>
        </w:tc>
        <w:tc>
          <w:tcPr>
            <w:tcW w:w="567" w:type="dxa"/>
          </w:tcPr>
          <w:p w:rsidR="001A1180" w:rsidRPr="00BF7A72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j.m.</w:t>
            </w:r>
          </w:p>
        </w:tc>
        <w:tc>
          <w:tcPr>
            <w:tcW w:w="709" w:type="dxa"/>
          </w:tcPr>
          <w:p w:rsidR="001A1180" w:rsidRPr="00BF7A72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Ilość sztuk</w:t>
            </w:r>
          </w:p>
        </w:tc>
        <w:tc>
          <w:tcPr>
            <w:tcW w:w="1559" w:type="dxa"/>
          </w:tcPr>
          <w:p w:rsidR="001A1180" w:rsidRPr="00BF7A72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sz w:val="18"/>
                <w:szCs w:val="18"/>
              </w:rPr>
              <w:t>Wymóg graniczny</w:t>
            </w:r>
          </w:p>
        </w:tc>
        <w:tc>
          <w:tcPr>
            <w:tcW w:w="2179" w:type="dxa"/>
          </w:tcPr>
          <w:p w:rsidR="001A1180" w:rsidRPr="00BF7A72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color w:val="000000"/>
                <w:sz w:val="18"/>
                <w:szCs w:val="18"/>
              </w:rPr>
              <w:t>Potwierdzenie, opis</w:t>
            </w:r>
          </w:p>
        </w:tc>
      </w:tr>
      <w:tr w:rsidR="000C2D14" w:rsidRPr="00BF7A72" w:rsidTr="000C2D14">
        <w:trPr>
          <w:trHeight w:val="301"/>
        </w:trPr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 xml:space="preserve">Sortownik odpadków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Kolor: szary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Pojemniki na 4 rodzaje odpadów- 2 pojemniki 18l - 2 pojemniki 8l bez górnej szuflady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Pokrywa do jednego pojemnika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Wymiary : ok. 860 x 290 x 533mm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Wyposażenie dodatkowe:</w:t>
            </w:r>
            <w:r w:rsidRPr="00BF7A7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Pokrywa szara 18 l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Pokrywa zielona 8 l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Kolorowe klipsy 4 sztuki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Pojemnik szary 18 litrów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Pojemnik szary 8 litrów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0C2D14"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Sokowirówka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2-stopniowa regulacja prędkości,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Filtr siatkowy ze stali nierdzewnej,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Ostrze ze stali nierdzewnej,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Zabezpieczenie przed przegrzaniem,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Pojemnik na sok - 1 litr,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Zdejmowany pojemnik na odpadki - 2 litry.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Nóżki antypoślizgowe.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Moc 600 W.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0C2D14"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BF7A72">
              <w:rPr>
                <w:rFonts w:ascii="Tahoma" w:hAnsi="Tahoma" w:cs="Tahoma"/>
                <w:b/>
                <w:sz w:val="18"/>
                <w:szCs w:val="18"/>
              </w:rPr>
              <w:t>Gofrownica</w:t>
            </w:r>
            <w:proofErr w:type="spellEnd"/>
            <w:r w:rsidRPr="00BF7A72">
              <w:rPr>
                <w:rFonts w:ascii="Tahoma" w:hAnsi="Tahoma" w:cs="Tahoma"/>
                <w:b/>
                <w:sz w:val="18"/>
                <w:szCs w:val="18"/>
              </w:rPr>
              <w:t xml:space="preserve"> podwójna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Linia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Function</w:t>
            </w:r>
            <w:proofErr w:type="spellEnd"/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Moc 1200W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Średnica 2 x 16,5cm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5-stopniowa regulacja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przybrązowienia</w:t>
            </w:r>
            <w:proofErr w:type="spellEnd"/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Nieprzywierająca powłoka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2-kolorowy sygnał optyczny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Możliwość przechowywania urządzenia w pozycji pionowej na specjalnych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nożkach</w:t>
            </w:r>
            <w:proofErr w:type="spellEnd"/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24 miesiące gwarancji producenta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0C2D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0C2D14"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Toster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Moc [W]:950                                                                                                                                                                                                                                                                     Schowek na przewód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Automatyczny wyłącznik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BF7A72">
              <w:rPr>
                <w:rFonts w:ascii="Tahoma" w:hAnsi="Tahoma" w:cs="Tahoma"/>
                <w:sz w:val="18"/>
                <w:szCs w:val="18"/>
                <w:u w:val="single"/>
              </w:rPr>
              <w:t xml:space="preserve">Konstrukcja: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Wysokie podnoszenie tostów,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Nóżki antypoślizgowe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1A11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0C2D14"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Robot kuchenny wielofunkcyjny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Dane ogólne:</w:t>
            </w:r>
          </w:p>
          <w:tbl>
            <w:tblPr>
              <w:tblW w:w="4041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41"/>
            </w:tblGrid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Moc silnika 900W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Pojemność misy roboczej 4,3 litra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Pojemność kielicha 1,5 litra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Elektroniczna, płynna regulacja obrotów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Liczba poziomów obrotów: 6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Praca pulsacyjna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Możliwość rozbudowy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lastRenderedPageBreak/>
                    <w:t>Kolor obudowy srebrny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Funkcje :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Miksowanie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Rozdrabnianie – siekanie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Mieszanie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Ubijanie piany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Krojenie na plastry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Tarcie na wiórki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Wyciskanie soku z cytrusów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Wyciskanie soku – sokowirówka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Mielenie mięsa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  <w:hideMark/>
                </w:tcPr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Wyposażenie :</w:t>
                  </w: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Maszynka do mielenia,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Sokowirówka,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Wyciskarka do cytrusów,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Kielich do koktajli,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Misa robocza z pokrywą,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Mieszadło do ciasta ciężkiego,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Mieszadło do ciasta lekkiego,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Tarcza do cienkich plastrów,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Tarcza do szatkowania,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Tarcza do ścierania,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Końcówka do ubijania,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Łopatka, </w:t>
                  </w:r>
                </w:p>
                <w:p w:rsidR="000C2D14" w:rsidRPr="00BF7A72" w:rsidRDefault="000C2D14" w:rsidP="00DC0832">
                  <w:pPr>
                    <w:pStyle w:val="NormalnyWeb"/>
                    <w:spacing w:after="0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Instrukcja obsługi w języku polskim, Karta gwarancyjna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4041" w:type="dxa"/>
                  <w:vAlign w:val="center"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0C2D14"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lastRenderedPageBreak/>
              <w:t>6.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Odkurzacz z funkcją prania i zbierania wody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09"/>
              <w:gridCol w:w="48"/>
              <w:gridCol w:w="879"/>
            </w:tblGrid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4700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59"/>
                    <w:gridCol w:w="441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4259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Wydatek powietrza (l/s) 70</w:t>
                        </w:r>
                      </w:p>
                    </w:tc>
                    <w:tc>
                      <w:tcPr>
                        <w:tcW w:w="441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16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3616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Podciśnienie </w:t>
                        </w:r>
                        <w:proofErr w:type="spellStart"/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mbar</w:t>
                        </w:r>
                        <w:proofErr w:type="spellEnd"/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 210</w:t>
                        </w: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36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892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4892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Zbiornik wody czystej-brudnej (l) 4/4</w:t>
                        </w: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0"/>
                    <w:gridCol w:w="67"/>
                    <w:gridCol w:w="120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12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7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333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3333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Moc pompy (W)  40</w:t>
                        </w: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24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041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4041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Szerokość robocza (mm)   230</w:t>
                        </w: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36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83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4183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Wydajność spryskiwania (l/min)  1</w:t>
                        </w: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0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12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333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3333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Ciśnienie spryskiwania (bar) 1</w:t>
                        </w: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0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12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07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2907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Kabel zasilający (m)  7</w:t>
                        </w: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0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12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16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3616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Ciężar bez wyposażenia (kg)  8</w:t>
                        </w: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0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12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5469" w:type="dxa"/>
                  <w:hideMark/>
                </w:tcPr>
                <w:tbl>
                  <w:tblPr>
                    <w:tblW w:w="5459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459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5459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F7A72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Wymiary (dł. x szer. x wys.) (mm) ok. 385x385x500</w:t>
                        </w: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0" w:type="dxa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36" w:type="dxa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120"/>
                    <w:gridCol w:w="360"/>
                    <w:gridCol w:w="120"/>
                    <w:gridCol w:w="360"/>
                  </w:tblGrid>
                  <w:tr w:rsidR="000C2D14" w:rsidRPr="00BF7A72" w:rsidTr="00DC0832">
                    <w:trPr>
                      <w:tblCellSpacing w:w="0" w:type="dxa"/>
                    </w:trPr>
                    <w:tc>
                      <w:tcPr>
                        <w:tcW w:w="36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60" w:type="dxa"/>
                        <w:vAlign w:val="center"/>
                        <w:hideMark/>
                      </w:tcPr>
                      <w:p w:rsidR="000C2D14" w:rsidRPr="00BF7A72" w:rsidRDefault="000C2D14" w:rsidP="00DC0832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2D14" w:rsidRPr="00BF7A72" w:rsidRDefault="000C2D14" w:rsidP="00DC0832">
            <w:pPr>
              <w:pStyle w:val="NormalnyWeb"/>
              <w:spacing w:after="0"/>
              <w:rPr>
                <w:rStyle w:val="subhead1"/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Style w:val="subhead1"/>
                <w:rFonts w:ascii="Tahoma" w:hAnsi="Tahoma" w:cs="Tahoma"/>
                <w:b/>
                <w:sz w:val="18"/>
                <w:szCs w:val="18"/>
              </w:rPr>
              <w:t>Wyposażenie :</w:t>
            </w:r>
          </w:p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Wąż spryskująco-odsysający z uchwytem 2 m, </w:t>
            </w:r>
          </w:p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Dysza spryskująco-odsysająca z nasadką do podłóg twardych,</w:t>
            </w:r>
          </w:p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Ssawka szczelinowa,</w:t>
            </w:r>
          </w:p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Ssawka do tapicerki, </w:t>
            </w:r>
          </w:p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Wkład filtracyjny (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Cartridge</w:t>
            </w:r>
            <w:proofErr w:type="spellEnd"/>
            <w:r w:rsidRPr="00BF7A72">
              <w:rPr>
                <w:rFonts w:ascii="Tahoma" w:hAnsi="Tahoma" w:cs="Tahoma"/>
                <w:sz w:val="18"/>
                <w:szCs w:val="18"/>
              </w:rPr>
              <w:t xml:space="preserve">), </w:t>
            </w:r>
          </w:p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Filtr piankowy, </w:t>
            </w:r>
          </w:p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RM 760 100 g, </w:t>
            </w:r>
          </w:p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RM 519 1 litr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0C2D14">
        <w:trPr>
          <w:trHeight w:val="4085"/>
        </w:trPr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lastRenderedPageBreak/>
              <w:t>7.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Kuchenka mikrofalowa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 xml:space="preserve"> Wymiary: ok. 29 x 48 x 41 cm  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> Programator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>Sterowanie  elektroniczne 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 xml:space="preserve">Wyświetlacz elektroniczny 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 xml:space="preserve">Zegar czasu rzeczywistego 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>Minutnik do 95 min.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 xml:space="preserve">Grill 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Termoobieg</w:t>
            </w:r>
            <w:proofErr w:type="spellEnd"/>
            <w:r w:rsidRPr="00BF7A7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 xml:space="preserve">Automatyczne ważenie 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 xml:space="preserve">Zabezpieczenie przed dziećmi 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>Sygnał końca pracy 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 xml:space="preserve">Pojemność [l]: 23  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>Wykonanie wnętrza: Stal nierdzewna 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>Średnica talerza obrotowego [cm]: 27 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</w:r>
            <w:r w:rsidRPr="00BF7A72">
              <w:rPr>
                <w:rFonts w:ascii="Tahoma" w:hAnsi="Tahoma" w:cs="Tahoma"/>
                <w:b/>
                <w:sz w:val="18"/>
                <w:szCs w:val="18"/>
              </w:rPr>
              <w:t>Programy:</w:t>
            </w:r>
            <w:r w:rsidRPr="00BF7A72">
              <w:rPr>
                <w:rFonts w:ascii="Tahoma" w:hAnsi="Tahoma" w:cs="Tahoma"/>
                <w:sz w:val="18"/>
                <w:szCs w:val="18"/>
              </w:rPr>
              <w:t> 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Gotowanie kombinowane,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Gotowanie wieloetapowe, 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Gotowanie ekspresowe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8 automatycznych programów gotowania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 xml:space="preserve">Funkcja rozmrażania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Funkcja podgrzewania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Ilość poziomów mocy: 5   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>Moc mikrofali [W]: 800 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>Moc grilla [W]: 1000 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0C2D14">
        <w:trPr>
          <w:trHeight w:val="4085"/>
        </w:trPr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Pralka automatyczna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1200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 w:rsidRPr="00BF7A72">
              <w:rPr>
                <w:rFonts w:ascii="Tahoma" w:hAnsi="Tahoma" w:cs="Tahoma"/>
                <w:sz w:val="18"/>
                <w:szCs w:val="18"/>
              </w:rPr>
              <w:t>/min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Wielkość wsadu 4,5 kg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Specjalne programy do prania ręcznego, wełny, jedwabiu i innych tkanin delikatnych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Wyświetlacz cyfrowy z czasem pozostałym do zakończenia prania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Przycisk oszczędzanie czasu, pozwalający na szybkie pranie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Elektroniczny wskaźnik czasu pozostałego do końca programu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Możliwość opóźnienia startu programu do 19 godzin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Wyważenie ładunku przed wirowaniem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Duży otwór wsadowy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Zużycie wody ok.47l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Zużycie energii ok.0,85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Zbiornik z 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Carboranu</w:t>
            </w:r>
            <w:proofErr w:type="spellEnd"/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Wymiary ok. 85x60x44.8 cm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BF7A72">
        <w:trPr>
          <w:trHeight w:val="2542"/>
        </w:trPr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 xml:space="preserve">Deska do prasowania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Wymiary: ok. 140x40 cm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Dane ogólne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16"/>
              <w:gridCol w:w="1123"/>
            </w:tblGrid>
            <w:tr w:rsidR="000C2D14" w:rsidRPr="00BF7A72" w:rsidTr="00DC0832">
              <w:trPr>
                <w:tblCellSpacing w:w="0" w:type="dxa"/>
              </w:trPr>
              <w:tc>
                <w:tcPr>
                  <w:tcW w:w="3616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Wykonanie blatu –siatka metalowa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3616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Regulacja wysokości-płynna 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3616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Wysokość maksymalna do 98cm 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3616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>Wymiary (szer. x gł.) 140x40cm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  </w:t>
                  </w: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3616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Podstawka pod żelazko 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3616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Antenka podtrzymująca przewód 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3616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Zintegrowany przedłużacz 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C2D14" w:rsidRPr="00BF7A72" w:rsidTr="00DC0832">
              <w:trPr>
                <w:tblCellSpacing w:w="0" w:type="dxa"/>
              </w:trPr>
              <w:tc>
                <w:tcPr>
                  <w:tcW w:w="3616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F7A72">
                    <w:rPr>
                      <w:rFonts w:ascii="Tahoma" w:hAnsi="Tahoma" w:cs="Tahoma"/>
                      <w:sz w:val="18"/>
                      <w:szCs w:val="18"/>
                    </w:rPr>
                    <w:t xml:space="preserve">Półka na wyprasowaną bieliznę 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:rsidR="000C2D14" w:rsidRPr="00BF7A72" w:rsidRDefault="000C2D14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BF7A72">
        <w:trPr>
          <w:trHeight w:val="3109"/>
        </w:trPr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lastRenderedPageBreak/>
              <w:t>10.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Maszyna do szycia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21 programów szycia - 20 ściegów </w:t>
            </w:r>
          </w:p>
          <w:p w:rsidR="000C2D14" w:rsidRPr="00BF7A72" w:rsidRDefault="000C2D14" w:rsidP="00DC0832">
            <w:pPr>
              <w:pStyle w:val="NormalnyWeb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Stebnowanie ściegiem prostym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caps/>
                <w:color w:val="000000"/>
                <w:sz w:val="18"/>
                <w:szCs w:val="18"/>
              </w:rPr>
              <w:t>Waga:</w:t>
            </w:r>
            <w:r w:rsidRPr="00BF7A7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ok. </w:t>
            </w:r>
            <w:r w:rsidRPr="00BF7A72">
              <w:rPr>
                <w:rFonts w:ascii="Tahoma" w:hAnsi="Tahoma" w:cs="Tahoma"/>
                <w:sz w:val="18"/>
                <w:szCs w:val="18"/>
              </w:rPr>
              <w:t>8.0 kg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Standardowe wyposażenie:</w:t>
            </w:r>
            <w:r w:rsidRPr="00BF7A72">
              <w:rPr>
                <w:rFonts w:ascii="Tahoma" w:hAnsi="Tahoma" w:cs="Tahoma"/>
                <w:sz w:val="18"/>
                <w:szCs w:val="18"/>
              </w:rPr>
              <w:br/>
              <w:t xml:space="preserve">Stopka ogólnego zastosowania,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Stopka do wszywania zamków błyskawicznych,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Stopka do obrzucania dziurek,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Stopka do przyszywania guzików,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Płytka wyłączająca transporter,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Nożyk do dziurek ,3 igły, 3 zapasowe szpulki,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Prowadnik do pikowania,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Wkrętak,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Oliwiarka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BF7A72">
        <w:trPr>
          <w:trHeight w:val="1693"/>
        </w:trPr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Komplet garnków ze stali nierdzewnej.</w:t>
            </w:r>
          </w:p>
          <w:p w:rsidR="000C2D14" w:rsidRPr="00BF7A72" w:rsidRDefault="000C2D14" w:rsidP="00DC0832">
            <w:pPr>
              <w:pStyle w:val="Tekstpodstawowywcity"/>
              <w:spacing w:after="0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Rondel z pokrywką 16 cm – pojemność 1,9 L, </w:t>
            </w:r>
          </w:p>
          <w:p w:rsidR="000C2D14" w:rsidRPr="00BF7A72" w:rsidRDefault="000C2D14" w:rsidP="00DC0832">
            <w:pPr>
              <w:pStyle w:val="Tekstpodstawowywcity"/>
              <w:spacing w:after="0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Garnek z pokrywką 16 cm – pojemność 1,9 L, </w:t>
            </w:r>
          </w:p>
          <w:p w:rsidR="000C2D14" w:rsidRPr="00BF7A72" w:rsidRDefault="000C2D14" w:rsidP="00DC0832">
            <w:pPr>
              <w:pStyle w:val="Tekstpodstawowywcity"/>
              <w:spacing w:after="0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Garnek z pokrywką 18 cm – pojemność 2,8 L, </w:t>
            </w:r>
          </w:p>
          <w:p w:rsidR="000C2D14" w:rsidRPr="00BF7A72" w:rsidRDefault="000C2D14" w:rsidP="00DC0832">
            <w:pPr>
              <w:pStyle w:val="Tekstpodstawowywcity"/>
              <w:spacing w:after="0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Garnek z pokrywką 20 cm – pojemność 3,6 L, </w:t>
            </w:r>
          </w:p>
          <w:p w:rsidR="000C2D14" w:rsidRPr="00BF7A72" w:rsidRDefault="000C2D14" w:rsidP="00DC0832">
            <w:pPr>
              <w:pStyle w:val="Tekstpodstawowywcity"/>
              <w:spacing w:after="0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Garnek z pokrywką 24 cm – pojemność 6,5 L,</w:t>
            </w:r>
          </w:p>
          <w:p w:rsidR="000C2D14" w:rsidRPr="00BF7A72" w:rsidRDefault="000C2D14" w:rsidP="00DC0832">
            <w:pPr>
              <w:pStyle w:val="Tekstpodstawowywcity"/>
              <w:spacing w:after="0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Patelnia z pokrywka 24 cm  pokrywki do garnków 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7A72">
              <w:rPr>
                <w:rFonts w:ascii="Times New Roman" w:hAnsi="Times New Roman"/>
                <w:sz w:val="18"/>
                <w:szCs w:val="18"/>
              </w:rPr>
              <w:t>kpl</w:t>
            </w:r>
            <w:proofErr w:type="spellEnd"/>
            <w:r w:rsidRPr="00BF7A7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D14" w:rsidRPr="00BF7A72" w:rsidTr="000C2D14">
        <w:trPr>
          <w:trHeight w:val="4085"/>
        </w:trPr>
        <w:tc>
          <w:tcPr>
            <w:tcW w:w="534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4252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Żelazko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>Parametry: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Rodzaj żelazka: Parowe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Załączone wyposażenie: Klamra spinająca przewód sieciowy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Funkcje: Prasowanie na sucho/mokro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Funkcja prasowania w pionie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System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antywapienny</w:t>
            </w:r>
            <w:proofErr w:type="spellEnd"/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Stały Funkcja samooczyszczania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Lampka kontrolna temperatury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Zastosowane technologie: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Anti</w:t>
            </w:r>
            <w:proofErr w:type="spellEnd"/>
            <w:r w:rsidRPr="00BF7A7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Calc</w:t>
            </w:r>
            <w:proofErr w:type="spellEnd"/>
            <w:r w:rsidRPr="00BF7A7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Self</w:t>
            </w:r>
            <w:proofErr w:type="spellEnd"/>
            <w:r w:rsidRPr="00BF7A7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clean</w:t>
            </w:r>
            <w:proofErr w:type="spellEnd"/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Wytwarzanie pary: Ciągłe wytwarzanie pary z możliwością regulacji Strumień pary [g/min]: 0-40  95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Pojemność zbiornika na wodę [ml]: 300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Zbiornik na wodę: Przezroczysty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Wskaźnik poziomu wody /Możliwość użycia wody kranowej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Spryskiwacz, Blokada kapania, 2-stopniowa regulacja pary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7A72">
              <w:rPr>
                <w:rFonts w:ascii="Tahoma" w:hAnsi="Tahoma" w:cs="Tahoma"/>
                <w:b/>
                <w:sz w:val="18"/>
                <w:szCs w:val="18"/>
              </w:rPr>
              <w:t xml:space="preserve">Techniczne: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Rodzaj stopy:  Palladium </w:t>
            </w:r>
            <w:proofErr w:type="spellStart"/>
            <w:r w:rsidRPr="00BF7A72">
              <w:rPr>
                <w:rFonts w:ascii="Tahoma" w:hAnsi="Tahoma" w:cs="Tahoma"/>
                <w:sz w:val="18"/>
                <w:szCs w:val="18"/>
              </w:rPr>
              <w:t>Glissee</w:t>
            </w:r>
            <w:proofErr w:type="spellEnd"/>
            <w:r w:rsidRPr="00BF7A7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Moc [W]: 2400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Regulator temperatury: Pokrętło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 Zabezpieczenia: Przed przegrzaniem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Konstrukcja: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Antypoślizgowy uchwyt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Pokrętło termostatu z gumowym pierścieniem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 xml:space="preserve">Zastosowane technologie: Air system </w:t>
            </w:r>
          </w:p>
          <w:p w:rsidR="000C2D14" w:rsidRPr="00BF7A72" w:rsidRDefault="000C2D14" w:rsidP="00DC083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7A72">
              <w:rPr>
                <w:rFonts w:ascii="Tahoma" w:hAnsi="Tahoma" w:cs="Tahoma"/>
                <w:sz w:val="18"/>
                <w:szCs w:val="18"/>
              </w:rPr>
              <w:t>Waga [kg]: ok.1.6</w:t>
            </w:r>
          </w:p>
        </w:tc>
        <w:tc>
          <w:tcPr>
            <w:tcW w:w="567" w:type="dxa"/>
          </w:tcPr>
          <w:p w:rsidR="000C2D14" w:rsidRPr="00BF7A72" w:rsidRDefault="000C2D14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0C2D14" w:rsidRPr="00BF7A72" w:rsidRDefault="000C2D14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A7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0C2D14" w:rsidRPr="00BF7A72" w:rsidRDefault="000C2D14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9" w:type="dxa"/>
          </w:tcPr>
          <w:p w:rsidR="000C2D14" w:rsidRPr="00BF7A72" w:rsidRDefault="000C2D14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E40C4" w:rsidRPr="0053124A" w:rsidRDefault="009F0F03" w:rsidP="005950A0">
      <w:pPr>
        <w:jc w:val="both"/>
        <w:rPr>
          <w:sz w:val="18"/>
          <w:szCs w:val="18"/>
        </w:rPr>
      </w:pPr>
      <w:r w:rsidRPr="0053124A">
        <w:rPr>
          <w:sz w:val="18"/>
          <w:szCs w:val="18"/>
        </w:rPr>
        <w:t xml:space="preserve">Oferent oświadcza, że oferowane powyżej wyspecyfikowane urządzenie jest kompletne i będzie po zainstalowaniu gotowe do podjęcia działalności diagnostycznej bez żadnych dodatkowych zakupów  i </w:t>
      </w:r>
      <w:proofErr w:type="spellStart"/>
      <w:r w:rsidRPr="0053124A">
        <w:rPr>
          <w:sz w:val="18"/>
          <w:szCs w:val="18"/>
        </w:rPr>
        <w:t>inwestycji</w:t>
      </w:r>
      <w:proofErr w:type="spellEnd"/>
      <w:r w:rsidRPr="0053124A">
        <w:rPr>
          <w:sz w:val="18"/>
          <w:szCs w:val="18"/>
        </w:rPr>
        <w:t xml:space="preserve"> (poza materiałami eksploatacyjnymi).</w:t>
      </w:r>
    </w:p>
    <w:p w:rsidR="0053124A" w:rsidRPr="0053124A" w:rsidRDefault="0053124A">
      <w:pPr>
        <w:rPr>
          <w:sz w:val="18"/>
          <w:szCs w:val="18"/>
        </w:rPr>
      </w:pPr>
    </w:p>
    <w:sectPr w:rsidR="0053124A" w:rsidRPr="0053124A" w:rsidSect="007D50D8">
      <w:headerReference w:type="default" r:id="rId6"/>
      <w:footerReference w:type="default" r:id="rId7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667" w:rsidRDefault="00561667" w:rsidP="002B3BA7">
      <w:pPr>
        <w:spacing w:after="0" w:line="240" w:lineRule="auto"/>
      </w:pPr>
      <w:r>
        <w:separator/>
      </w:r>
    </w:p>
  </w:endnote>
  <w:endnote w:type="continuationSeparator" w:id="0">
    <w:p w:rsidR="00561667" w:rsidRDefault="00561667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A7" w:rsidRDefault="00767150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4098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4097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667" w:rsidRDefault="00561667" w:rsidP="002B3BA7">
      <w:pPr>
        <w:spacing w:after="0" w:line="240" w:lineRule="auto"/>
      </w:pPr>
      <w:r>
        <w:separator/>
      </w:r>
    </w:p>
  </w:footnote>
  <w:footnote w:type="continuationSeparator" w:id="0">
    <w:p w:rsidR="00561667" w:rsidRDefault="00561667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B7B9C"/>
    <w:rsid w:val="00022DC5"/>
    <w:rsid w:val="0006317B"/>
    <w:rsid w:val="00064E90"/>
    <w:rsid w:val="000C2D14"/>
    <w:rsid w:val="001A1180"/>
    <w:rsid w:val="001D756A"/>
    <w:rsid w:val="00235F99"/>
    <w:rsid w:val="0025040F"/>
    <w:rsid w:val="00272EAE"/>
    <w:rsid w:val="002B3BA7"/>
    <w:rsid w:val="002C191D"/>
    <w:rsid w:val="002C78D2"/>
    <w:rsid w:val="00332A62"/>
    <w:rsid w:val="00336FA1"/>
    <w:rsid w:val="003F53FA"/>
    <w:rsid w:val="00412B35"/>
    <w:rsid w:val="00464BBA"/>
    <w:rsid w:val="004B442F"/>
    <w:rsid w:val="00501898"/>
    <w:rsid w:val="0053124A"/>
    <w:rsid w:val="00532B11"/>
    <w:rsid w:val="00561667"/>
    <w:rsid w:val="00581473"/>
    <w:rsid w:val="005950A0"/>
    <w:rsid w:val="005D507A"/>
    <w:rsid w:val="00604C29"/>
    <w:rsid w:val="006D05E5"/>
    <w:rsid w:val="007163BD"/>
    <w:rsid w:val="00767150"/>
    <w:rsid w:val="007D50D8"/>
    <w:rsid w:val="008C7125"/>
    <w:rsid w:val="008F0247"/>
    <w:rsid w:val="00965059"/>
    <w:rsid w:val="009842F0"/>
    <w:rsid w:val="009B7379"/>
    <w:rsid w:val="009B7B9C"/>
    <w:rsid w:val="009F0F03"/>
    <w:rsid w:val="00A31FDA"/>
    <w:rsid w:val="00AA0699"/>
    <w:rsid w:val="00AE7F5B"/>
    <w:rsid w:val="00B23C0B"/>
    <w:rsid w:val="00BA5114"/>
    <w:rsid w:val="00BF7A72"/>
    <w:rsid w:val="00C24932"/>
    <w:rsid w:val="00CA4BC2"/>
    <w:rsid w:val="00D46646"/>
    <w:rsid w:val="00DA48FD"/>
    <w:rsid w:val="00F76BA6"/>
    <w:rsid w:val="00FE40C4"/>
    <w:rsid w:val="00FE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  <w:style w:type="character" w:styleId="Pogrubienie">
    <w:name w:val="Strong"/>
    <w:uiPriority w:val="22"/>
    <w:qFormat/>
    <w:rsid w:val="006D05E5"/>
    <w:rPr>
      <w:b/>
      <w:bCs/>
    </w:rPr>
  </w:style>
  <w:style w:type="paragraph" w:styleId="NormalnyWeb">
    <w:name w:val="Normal (Web)"/>
    <w:basedOn w:val="Normalny"/>
    <w:unhideWhenUsed/>
    <w:rsid w:val="000C2D14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ubhead1">
    <w:name w:val="subhead1"/>
    <w:basedOn w:val="Domylnaczcionkaakapitu"/>
    <w:rsid w:val="000C2D14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C2D1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C2D14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28</TotalTime>
  <Pages>4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Radek</cp:lastModifiedBy>
  <cp:revision>18</cp:revision>
  <cp:lastPrinted>2012-02-29T08:15:00Z</cp:lastPrinted>
  <dcterms:created xsi:type="dcterms:W3CDTF">2012-02-29T12:44:00Z</dcterms:created>
  <dcterms:modified xsi:type="dcterms:W3CDTF">2012-04-02T12:16:00Z</dcterms:modified>
</cp:coreProperties>
</file>